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A12" w:rsidRPr="000D4A12" w:rsidRDefault="000D4A12" w:rsidP="000D4A12">
      <w:pPr>
        <w:autoSpaceDE w:val="0"/>
        <w:autoSpaceDN w:val="0"/>
        <w:adjustRightInd w:val="0"/>
        <w:jc w:val="both"/>
        <w:rPr>
          <w:rFonts w:cs="Times New Roman"/>
          <w:b/>
          <w:bCs/>
          <w:color w:val="17365D" w:themeColor="text2" w:themeShade="BF"/>
          <w:sz w:val="28"/>
          <w:szCs w:val="28"/>
        </w:rPr>
      </w:pPr>
      <w:r w:rsidRPr="000D4A12">
        <w:rPr>
          <w:rFonts w:cs="Times New Roman"/>
          <w:b/>
          <w:bCs/>
          <w:color w:val="17365D" w:themeColor="text2" w:themeShade="BF"/>
          <w:sz w:val="28"/>
          <w:szCs w:val="28"/>
        </w:rPr>
        <w:t>Humanizmus a renesancia:</w:t>
      </w:r>
    </w:p>
    <w:p w:rsidR="000D4A12" w:rsidRPr="000D4A12" w:rsidRDefault="000D4A12" w:rsidP="000D4A12">
      <w:pPr>
        <w:autoSpaceDE w:val="0"/>
        <w:autoSpaceDN w:val="0"/>
        <w:adjustRightInd w:val="0"/>
        <w:jc w:val="both"/>
        <w:rPr>
          <w:rFonts w:cs="Times New Roman"/>
          <w:b/>
          <w:bCs/>
          <w:sz w:val="22"/>
          <w:szCs w:val="22"/>
        </w:rPr>
      </w:pPr>
    </w:p>
    <w:p w:rsidR="000D4A12" w:rsidRPr="000D4A12" w:rsidRDefault="000D4A12" w:rsidP="000D4A12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</w:rPr>
      </w:pPr>
      <w:r w:rsidRPr="000D4A12">
        <w:rPr>
          <w:rFonts w:cs="Times New Roman"/>
        </w:rPr>
        <w:t>14. - 17. st.</w:t>
      </w:r>
      <w:r>
        <w:rPr>
          <w:rFonts w:cs="Times New Roman"/>
        </w:rPr>
        <w:t>;</w:t>
      </w:r>
    </w:p>
    <w:p w:rsidR="000D4A12" w:rsidRPr="000D4A12" w:rsidRDefault="000D4A12" w:rsidP="000D4A12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</w:rPr>
      </w:pPr>
      <w:r w:rsidRPr="000D4A12">
        <w:rPr>
          <w:rFonts w:cs="Times New Roman"/>
        </w:rPr>
        <w:t>geografické objavy nových krajín</w:t>
      </w:r>
      <w:r>
        <w:rPr>
          <w:rFonts w:cs="Times New Roman"/>
        </w:rPr>
        <w:t>;</w:t>
      </w:r>
    </w:p>
    <w:p w:rsidR="000D4A12" w:rsidRPr="000D4A12" w:rsidRDefault="000D4A12" w:rsidP="000D4A12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</w:rPr>
      </w:pPr>
      <w:r w:rsidRPr="000D4A12">
        <w:rPr>
          <w:rFonts w:cs="Times New Roman"/>
        </w:rPr>
        <w:t>vynálezy (pušný prach, kníhtla</w:t>
      </w:r>
      <w:r w:rsidRPr="000D4A12">
        <w:rPr>
          <w:rFonts w:eastAsia="TimesNewRoman" w:cs="TimesNewRoman"/>
        </w:rPr>
        <w:t>č</w:t>
      </w:r>
      <w:r w:rsidRPr="000D4A12">
        <w:rPr>
          <w:rFonts w:cs="Times New Roman"/>
        </w:rPr>
        <w:t>, kompas)</w:t>
      </w:r>
      <w:r>
        <w:rPr>
          <w:rFonts w:cs="Times New Roman"/>
        </w:rPr>
        <w:t>;</w:t>
      </w:r>
    </w:p>
    <w:p w:rsidR="000D4A12" w:rsidRPr="000D4A12" w:rsidRDefault="000D4A12" w:rsidP="000D4A12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</w:rPr>
      </w:pPr>
      <w:r w:rsidRPr="000D4A12">
        <w:rPr>
          <w:rFonts w:cs="Times New Roman"/>
        </w:rPr>
        <w:t xml:space="preserve">vedecké objavy (M. </w:t>
      </w:r>
      <w:proofErr w:type="spellStart"/>
      <w:r w:rsidRPr="000D4A12">
        <w:rPr>
          <w:rFonts w:cs="Times New Roman"/>
        </w:rPr>
        <w:t>Kopernik</w:t>
      </w:r>
      <w:proofErr w:type="spellEnd"/>
      <w:r w:rsidRPr="000D4A12">
        <w:rPr>
          <w:rFonts w:cs="Times New Roman"/>
        </w:rPr>
        <w:t xml:space="preserve">, G. </w:t>
      </w:r>
      <w:proofErr w:type="spellStart"/>
      <w:r w:rsidRPr="000D4A12">
        <w:rPr>
          <w:rFonts w:cs="Times New Roman"/>
        </w:rPr>
        <w:t>Galilei</w:t>
      </w:r>
      <w:proofErr w:type="spellEnd"/>
      <w:r w:rsidRPr="000D4A12">
        <w:rPr>
          <w:rFonts w:cs="Times New Roman"/>
        </w:rPr>
        <w:t>)</w:t>
      </w:r>
      <w:r>
        <w:rPr>
          <w:rFonts w:cs="Times New Roman"/>
        </w:rPr>
        <w:t>;</w:t>
      </w:r>
    </w:p>
    <w:p w:rsidR="000D4A12" w:rsidRPr="000D4A12" w:rsidRDefault="000D4A12" w:rsidP="000D4A12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</w:rPr>
      </w:pPr>
      <w:r w:rsidRPr="000D4A12">
        <w:rPr>
          <w:rFonts w:cs="Times New Roman"/>
        </w:rPr>
        <w:t>rozvíja sa priemysel, obchod, vznikajú manufaktúry</w:t>
      </w:r>
      <w:r>
        <w:rPr>
          <w:rFonts w:cs="Times New Roman"/>
        </w:rPr>
        <w:t>;</w:t>
      </w:r>
    </w:p>
    <w:p w:rsidR="000D4A12" w:rsidRPr="000D4A12" w:rsidRDefault="000D4A12" w:rsidP="000D4A12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</w:rPr>
      </w:pPr>
      <w:proofErr w:type="spellStart"/>
      <w:r w:rsidRPr="000D4A12">
        <w:rPr>
          <w:rFonts w:cs="Times New Roman"/>
        </w:rPr>
        <w:t>humanus</w:t>
      </w:r>
      <w:proofErr w:type="spellEnd"/>
      <w:r w:rsidRPr="000D4A12">
        <w:rPr>
          <w:rFonts w:cs="Times New Roman"/>
        </w:rPr>
        <w:t xml:space="preserve"> - </w:t>
      </w:r>
      <w:r w:rsidRPr="000D4A12">
        <w:rPr>
          <w:rFonts w:eastAsia="TimesNewRoman" w:cs="TimesNewRoman"/>
        </w:rPr>
        <w:t>ľ</w:t>
      </w:r>
      <w:r w:rsidRPr="000D4A12">
        <w:rPr>
          <w:rFonts w:cs="Times New Roman"/>
        </w:rPr>
        <w:t>udský, renesancia - obrodenie, znovuzrodenie</w:t>
      </w:r>
      <w:r>
        <w:rPr>
          <w:rFonts w:cs="Times New Roman"/>
        </w:rPr>
        <w:t>;</w:t>
      </w:r>
    </w:p>
    <w:p w:rsidR="000D4A12" w:rsidRPr="000D4A12" w:rsidRDefault="000D4A12" w:rsidP="000D4A12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</w:rPr>
      </w:pPr>
      <w:r w:rsidRPr="000D4A12">
        <w:rPr>
          <w:rFonts w:cs="Times New Roman"/>
        </w:rPr>
        <w:t>chceli obrodi</w:t>
      </w:r>
      <w:r w:rsidRPr="000D4A12">
        <w:rPr>
          <w:rFonts w:eastAsia="TimesNewRoman" w:cs="TimesNewRoman"/>
        </w:rPr>
        <w:t>ť č</w:t>
      </w:r>
      <w:r w:rsidRPr="000D4A12">
        <w:rPr>
          <w:rFonts w:cs="Times New Roman"/>
        </w:rPr>
        <w:t>loveka v duchu antických predstáv a ideálov, prekladali a znovu sa vydávali diela</w:t>
      </w:r>
      <w:r>
        <w:rPr>
          <w:rFonts w:cs="Times New Roman"/>
        </w:rPr>
        <w:t xml:space="preserve"> </w:t>
      </w:r>
      <w:r w:rsidRPr="000D4A12">
        <w:rPr>
          <w:rFonts w:cs="Times New Roman"/>
        </w:rPr>
        <w:t>antických autorov, napodob</w:t>
      </w:r>
      <w:r w:rsidRPr="000D4A12">
        <w:rPr>
          <w:rFonts w:eastAsia="TimesNewRoman" w:cs="TimesNewRoman"/>
        </w:rPr>
        <w:t>ň</w:t>
      </w:r>
      <w:r w:rsidRPr="000D4A12">
        <w:rPr>
          <w:rFonts w:cs="Times New Roman"/>
        </w:rPr>
        <w:t>ovali ich</w:t>
      </w:r>
      <w:r>
        <w:rPr>
          <w:rFonts w:cs="Times New Roman"/>
        </w:rPr>
        <w:t>;</w:t>
      </w:r>
    </w:p>
    <w:p w:rsidR="000D4A12" w:rsidRPr="000D4A12" w:rsidRDefault="000D4A12" w:rsidP="000D4A12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</w:rPr>
      </w:pPr>
      <w:r w:rsidRPr="000D4A12">
        <w:rPr>
          <w:rFonts w:cs="Times New Roman"/>
        </w:rPr>
        <w:t>od náboženského života sa vracali spä</w:t>
      </w:r>
      <w:r w:rsidRPr="000D4A12">
        <w:rPr>
          <w:rFonts w:eastAsia="TimesNewRoman" w:cs="TimesNewRoman"/>
        </w:rPr>
        <w:t xml:space="preserve">ť </w:t>
      </w:r>
      <w:r w:rsidRPr="000D4A12">
        <w:rPr>
          <w:rFonts w:cs="Times New Roman"/>
        </w:rPr>
        <w:t xml:space="preserve">k pozemskému, všímala si </w:t>
      </w:r>
      <w:r w:rsidRPr="000D4A12">
        <w:rPr>
          <w:rFonts w:eastAsia="TimesNewRoman" w:cs="TimesNewRoman"/>
        </w:rPr>
        <w:t>č</w:t>
      </w:r>
      <w:r w:rsidRPr="000D4A12">
        <w:rPr>
          <w:rFonts w:cs="Times New Roman"/>
        </w:rPr>
        <w:t>loveka, jeho prežívanie života, lásku k prírode, úctu k rozumu (racionalizmus), zmyslové poznanie (senzualizmus) a zdôraz</w:t>
      </w:r>
      <w:r w:rsidRPr="000D4A12">
        <w:rPr>
          <w:rFonts w:eastAsia="TimesNewRoman" w:cs="TimesNewRoman"/>
        </w:rPr>
        <w:t>ň</w:t>
      </w:r>
      <w:r w:rsidRPr="000D4A12">
        <w:rPr>
          <w:rFonts w:cs="Times New Roman"/>
        </w:rPr>
        <w:t>ovali úlohu jednotlivca v spolo</w:t>
      </w:r>
      <w:r w:rsidRPr="000D4A12">
        <w:rPr>
          <w:rFonts w:eastAsia="TimesNewRoman" w:cs="TimesNewRoman"/>
        </w:rPr>
        <w:t>č</w:t>
      </w:r>
      <w:r w:rsidRPr="000D4A12">
        <w:rPr>
          <w:rFonts w:cs="Times New Roman"/>
        </w:rPr>
        <w:t>nosti (individualizmus)</w:t>
      </w:r>
      <w:r>
        <w:rPr>
          <w:rFonts w:cs="Times New Roman"/>
        </w:rPr>
        <w:t>;</w:t>
      </w:r>
    </w:p>
    <w:p w:rsidR="000D4A12" w:rsidRPr="000D4A12" w:rsidRDefault="000D4A12" w:rsidP="000D4A12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</w:rPr>
      </w:pPr>
      <w:r w:rsidRPr="000D4A12">
        <w:rPr>
          <w:rFonts w:cs="Times New Roman"/>
        </w:rPr>
        <w:t>jazyk: spo</w:t>
      </w:r>
      <w:r w:rsidRPr="000D4A12">
        <w:rPr>
          <w:rFonts w:eastAsia="TimesNewRoman" w:cs="TimesNewRoman"/>
        </w:rPr>
        <w:t>č</w:t>
      </w:r>
      <w:r w:rsidRPr="000D4A12">
        <w:rPr>
          <w:rFonts w:cs="Times New Roman"/>
        </w:rPr>
        <w:t>iatku iba latinský, postupne však autori za</w:t>
      </w:r>
      <w:r w:rsidRPr="000D4A12">
        <w:rPr>
          <w:rFonts w:eastAsia="TimesNewRoman" w:cs="TimesNewRoman"/>
        </w:rPr>
        <w:t>č</w:t>
      </w:r>
      <w:r w:rsidRPr="000D4A12">
        <w:rPr>
          <w:rFonts w:cs="Times New Roman"/>
        </w:rPr>
        <w:t>ínajú používa</w:t>
      </w:r>
      <w:r w:rsidRPr="000D4A12">
        <w:rPr>
          <w:rFonts w:eastAsia="TimesNewRoman" w:cs="TimesNewRoman"/>
        </w:rPr>
        <w:t xml:space="preserve">ť </w:t>
      </w:r>
      <w:r w:rsidRPr="000D4A12">
        <w:rPr>
          <w:rFonts w:cs="Times New Roman"/>
        </w:rPr>
        <w:t xml:space="preserve">svoje národné jazyky (anglický - Shakespeare, taliansky - </w:t>
      </w:r>
      <w:proofErr w:type="spellStart"/>
      <w:r w:rsidRPr="000D4A12">
        <w:rPr>
          <w:rFonts w:cs="Times New Roman"/>
        </w:rPr>
        <w:t>Alighieri</w:t>
      </w:r>
      <w:proofErr w:type="spellEnd"/>
      <w:r w:rsidRPr="000D4A12">
        <w:rPr>
          <w:rFonts w:cs="Times New Roman"/>
        </w:rPr>
        <w:t xml:space="preserve">, </w:t>
      </w:r>
      <w:proofErr w:type="spellStart"/>
      <w:r w:rsidRPr="000D4A12">
        <w:rPr>
          <w:rFonts w:cs="Times New Roman"/>
        </w:rPr>
        <w:t>Boccaccio</w:t>
      </w:r>
      <w:proofErr w:type="spellEnd"/>
      <w:r w:rsidRPr="000D4A12">
        <w:rPr>
          <w:rFonts w:cs="Times New Roman"/>
        </w:rPr>
        <w:t>)</w:t>
      </w:r>
      <w:r>
        <w:rPr>
          <w:rFonts w:cs="Times New Roman"/>
        </w:rPr>
        <w:t>;</w:t>
      </w:r>
    </w:p>
    <w:p w:rsidR="001231F6" w:rsidRPr="000D4A12" w:rsidRDefault="000D4A12" w:rsidP="000D4A12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</w:rPr>
      </w:pPr>
      <w:r w:rsidRPr="000D4A12">
        <w:rPr>
          <w:rFonts w:cs="Times New Roman"/>
        </w:rPr>
        <w:t xml:space="preserve">žánre: rozvíja sa najmä divadelná hra, </w:t>
      </w:r>
      <w:proofErr w:type="spellStart"/>
      <w:r w:rsidRPr="000D4A12">
        <w:rPr>
          <w:rFonts w:cs="Times New Roman"/>
        </w:rPr>
        <w:t>tj</w:t>
      </w:r>
      <w:proofErr w:type="spellEnd"/>
      <w:r w:rsidRPr="000D4A12">
        <w:rPr>
          <w:rFonts w:cs="Times New Roman"/>
        </w:rPr>
        <w:t>. dráma (komédie, tragédie), ale aj krátke prozaické formy s pou</w:t>
      </w:r>
      <w:r w:rsidRPr="000D4A12">
        <w:rPr>
          <w:rFonts w:eastAsia="TimesNewRoman" w:cs="TimesNewRoman"/>
        </w:rPr>
        <w:t>č</w:t>
      </w:r>
      <w:r w:rsidRPr="000D4A12">
        <w:rPr>
          <w:rFonts w:cs="Times New Roman"/>
        </w:rPr>
        <w:t>eniami, rozsiahlejšie príhody a dobrodružstvá, ktoré mali zabáva</w:t>
      </w:r>
      <w:r w:rsidRPr="000D4A12">
        <w:rPr>
          <w:rFonts w:eastAsia="TimesNewRoman" w:cs="TimesNewRoman"/>
        </w:rPr>
        <w:t>ť</w:t>
      </w:r>
      <w:r w:rsidRPr="000D4A12">
        <w:rPr>
          <w:rFonts w:cs="Times New Roman"/>
        </w:rPr>
        <w:t>, slúži</w:t>
      </w:r>
      <w:r w:rsidRPr="000D4A12">
        <w:rPr>
          <w:rFonts w:eastAsia="TimesNewRoman" w:cs="TimesNewRoman"/>
        </w:rPr>
        <w:t xml:space="preserve">ť </w:t>
      </w:r>
      <w:r w:rsidRPr="000D4A12">
        <w:rPr>
          <w:rFonts w:cs="Times New Roman"/>
        </w:rPr>
        <w:t>na oddych</w:t>
      </w:r>
      <w:r>
        <w:rPr>
          <w:rFonts w:cs="Times New Roman"/>
        </w:rPr>
        <w:t>;</w:t>
      </w:r>
    </w:p>
    <w:p w:rsidR="000D4A12" w:rsidRDefault="000D4A12" w:rsidP="000D4A12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</w:rPr>
      </w:pPr>
      <w:r w:rsidRPr="000D4A12">
        <w:rPr>
          <w:rFonts w:cs="Times New Roman"/>
        </w:rPr>
        <w:t>u nás to bolo obdobie za</w:t>
      </w:r>
      <w:r w:rsidRPr="000D4A12">
        <w:rPr>
          <w:rFonts w:eastAsia="TimesNewRoman" w:cs="TimesNewRoman"/>
        </w:rPr>
        <w:t>č</w:t>
      </w:r>
      <w:r w:rsidRPr="000D4A12">
        <w:rPr>
          <w:rFonts w:cs="Times New Roman"/>
        </w:rPr>
        <w:t xml:space="preserve">ínajúcich </w:t>
      </w:r>
      <w:proofErr w:type="spellStart"/>
      <w:r w:rsidRPr="000D4A12">
        <w:rPr>
          <w:rFonts w:cs="Times New Roman"/>
        </w:rPr>
        <w:t>protihabsburských</w:t>
      </w:r>
      <w:proofErr w:type="spellEnd"/>
      <w:r w:rsidRPr="000D4A12">
        <w:rPr>
          <w:rFonts w:cs="Times New Roman"/>
        </w:rPr>
        <w:t xml:space="preserve"> povstaní, ale aj rozvíjania vzdelanosti (vzniká </w:t>
      </w:r>
      <w:proofErr w:type="spellStart"/>
      <w:r>
        <w:rPr>
          <w:rFonts w:cs="Times New Roman"/>
        </w:rPr>
        <w:t>Academia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Istropolitana</w:t>
      </w:r>
      <w:proofErr w:type="spellEnd"/>
      <w:r>
        <w:rPr>
          <w:rFonts w:cs="Times New Roman"/>
        </w:rPr>
        <w:t xml:space="preserve"> - 1465);</w:t>
      </w:r>
    </w:p>
    <w:p w:rsidR="000D4A12" w:rsidRDefault="000D4A12" w:rsidP="000D4A12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</w:rPr>
      </w:pPr>
      <w:r w:rsidRPr="000D4A12">
        <w:rPr>
          <w:rFonts w:cs="Times New Roman"/>
        </w:rPr>
        <w:t>rozvíjajú sa najmä historické p</w:t>
      </w:r>
      <w:r>
        <w:rPr>
          <w:rFonts w:cs="Times New Roman"/>
        </w:rPr>
        <w:t>iesne, ale aj duchovné piesne;</w:t>
      </w:r>
    </w:p>
    <w:p w:rsidR="000D4A12" w:rsidRPr="000D4A12" w:rsidRDefault="000D4A12" w:rsidP="000D4A12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</w:pPr>
      <w:r w:rsidRPr="000D4A12">
        <w:rPr>
          <w:rFonts w:cs="Times New Roman"/>
        </w:rPr>
        <w:t xml:space="preserve">prvá </w:t>
      </w:r>
      <w:r w:rsidRPr="000D4A12">
        <w:rPr>
          <w:rFonts w:eastAsia="TimesNewRoman" w:cs="TimesNewRoman"/>
        </w:rPr>
        <w:t>ľ</w:t>
      </w:r>
      <w:r w:rsidRPr="000D4A12">
        <w:rPr>
          <w:rFonts w:cs="Times New Roman"/>
        </w:rPr>
        <w:t>úbostná piese</w:t>
      </w:r>
      <w:r w:rsidRPr="000D4A12">
        <w:rPr>
          <w:rFonts w:eastAsia="TimesNewRoman" w:cs="TimesNewRoman"/>
        </w:rPr>
        <w:t xml:space="preserve">ň </w:t>
      </w:r>
      <w:r w:rsidRPr="000D4A12">
        <w:rPr>
          <w:rFonts w:cs="Times New Roman"/>
        </w:rPr>
        <w:t>(</w:t>
      </w:r>
      <w:proofErr w:type="spellStart"/>
      <w:r w:rsidRPr="000D4A12">
        <w:rPr>
          <w:rFonts w:cs="Times New Roman"/>
        </w:rPr>
        <w:t>Siládi</w:t>
      </w:r>
      <w:proofErr w:type="spellEnd"/>
      <w:r w:rsidRPr="000D4A12">
        <w:rPr>
          <w:rFonts w:cs="Times New Roman"/>
        </w:rPr>
        <w:t xml:space="preserve"> a </w:t>
      </w:r>
      <w:proofErr w:type="spellStart"/>
      <w:r w:rsidRPr="000D4A12">
        <w:rPr>
          <w:rFonts w:cs="Times New Roman"/>
        </w:rPr>
        <w:t>Ha</w:t>
      </w:r>
      <w:r w:rsidRPr="000D4A12">
        <w:rPr>
          <w:rFonts w:eastAsia="TimesNewRoman" w:cs="TimesNewRoman"/>
        </w:rPr>
        <w:t>ď</w:t>
      </w:r>
      <w:r w:rsidRPr="000D4A12">
        <w:rPr>
          <w:rFonts w:cs="Times New Roman"/>
        </w:rPr>
        <w:t>máži</w:t>
      </w:r>
      <w:proofErr w:type="spellEnd"/>
      <w:r w:rsidRPr="000D4A12">
        <w:rPr>
          <w:rFonts w:cs="Times New Roman"/>
        </w:rPr>
        <w:t>) v našej literatúre.</w:t>
      </w:r>
    </w:p>
    <w:sectPr w:rsidR="000D4A12" w:rsidRPr="000D4A12" w:rsidSect="00123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9pt;height:9pt" o:bullet="t">
        <v:imagedata r:id="rId1" o:title="BD10268_"/>
      </v:shape>
    </w:pict>
  </w:numPicBullet>
  <w:abstractNum w:abstractNumId="0">
    <w:nsid w:val="1CD24ADB"/>
    <w:multiLevelType w:val="hybridMultilevel"/>
    <w:tmpl w:val="146A7554"/>
    <w:lvl w:ilvl="0" w:tplc="05A6355E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876902"/>
    <w:multiLevelType w:val="hybridMultilevel"/>
    <w:tmpl w:val="8B3AC4D6"/>
    <w:lvl w:ilvl="0" w:tplc="3B3E4DF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4A12"/>
    <w:rsid w:val="000D4A12"/>
    <w:rsid w:val="001231F6"/>
    <w:rsid w:val="001C017C"/>
    <w:rsid w:val="00C96DBB"/>
    <w:rsid w:val="00CE1BE3"/>
    <w:rsid w:val="00EA1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E1BE3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E1B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E1B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riadkovania">
    <w:name w:val="No Spacing"/>
    <w:uiPriority w:val="1"/>
    <w:qFormat/>
    <w:rsid w:val="00CE1BE3"/>
    <w:pPr>
      <w:spacing w:after="0" w:line="240" w:lineRule="auto"/>
    </w:pPr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0D4A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Krajňák</dc:creator>
  <cp:keywords/>
  <dc:description/>
  <cp:lastModifiedBy>Marcel Krajňák</cp:lastModifiedBy>
  <cp:revision>2</cp:revision>
  <dcterms:created xsi:type="dcterms:W3CDTF">2014-09-29T15:11:00Z</dcterms:created>
  <dcterms:modified xsi:type="dcterms:W3CDTF">2014-09-29T15:15:00Z</dcterms:modified>
</cp:coreProperties>
</file>